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13AFB" w:rsidRPr="00213AFB" w:rsidRDefault="00213AFB" w:rsidP="00213AFB">
      <w:pPr>
        <w:pStyle w:val="Heading1"/>
        <w:rPr>
          <w:rFonts w:ascii="Times New Roman" w:hAnsi="Times New Roman" w:cs="Times New Roman"/>
          <w:szCs w:val="24"/>
        </w:rPr>
      </w:pPr>
      <w:bookmarkStart w:id="0" w:name="_Toc237148940"/>
      <w:bookmarkStart w:id="1" w:name="_Toc237157887"/>
      <w:r w:rsidRPr="00213AFB">
        <w:rPr>
          <w:rFonts w:ascii="Times New Roman" w:hAnsi="Times New Roman" w:cs="Times New Roman"/>
          <w:szCs w:val="24"/>
        </w:rPr>
        <w:t>Business Purpose and Scope</w:t>
      </w:r>
      <w:bookmarkEnd w:id="0"/>
      <w:bookmarkEnd w:id="1"/>
    </w:p>
    <w:p w:rsidR="00213AFB" w:rsidRPr="00213AFB" w:rsidRDefault="00213AFB" w:rsidP="00213AFB"/>
    <w:p w:rsidR="00213AFB" w:rsidRPr="00213AFB" w:rsidRDefault="00213AFB" w:rsidP="00213AFB">
      <w:pPr>
        <w:pStyle w:val="BodyText"/>
        <w:rPr>
          <w:rFonts w:ascii="Times New Roman" w:hAnsi="Times New Roman" w:cs="Times New Roman"/>
          <w:sz w:val="24"/>
        </w:rPr>
      </w:pPr>
      <w:r w:rsidRPr="00213AFB">
        <w:rPr>
          <w:rFonts w:ascii="Times New Roman" w:hAnsi="Times New Roman" w:cs="Times New Roman"/>
          <w:sz w:val="24"/>
        </w:rPr>
        <w:t xml:space="preserve">This document provides Information Exchange Package Documentation (IEPD) for the State of Colorado, Multi System Team (MST) Request for </w:t>
      </w:r>
      <w:r w:rsidR="004B7CC5">
        <w:rPr>
          <w:rFonts w:ascii="Times New Roman" w:hAnsi="Times New Roman" w:cs="Times New Roman"/>
          <w:sz w:val="24"/>
        </w:rPr>
        <w:t xml:space="preserve">Child Welfare History </w:t>
      </w:r>
      <w:r w:rsidRPr="00213AFB">
        <w:rPr>
          <w:rFonts w:ascii="Times New Roman" w:hAnsi="Times New Roman" w:cs="Times New Roman"/>
          <w:sz w:val="24"/>
        </w:rPr>
        <w:t xml:space="preserve">Records.  The purpose of this IEPD is to be a reference guide to support the State of Colorado MST exchange of information that conforms to the National Information Exchange Model </w:t>
      </w:r>
      <w:r w:rsidRPr="00213AFB">
        <w:rPr>
          <w:rFonts w:ascii="Times New Roman" w:hAnsi="Times New Roman" w:cs="Times New Roman"/>
          <w:b/>
          <w:sz w:val="24"/>
        </w:rPr>
        <w:t>Version XX</w:t>
      </w:r>
      <w:r w:rsidRPr="00213AFB">
        <w:rPr>
          <w:rFonts w:ascii="Times New Roman" w:hAnsi="Times New Roman" w:cs="Times New Roman"/>
          <w:sz w:val="24"/>
        </w:rPr>
        <w:t>.</w:t>
      </w:r>
      <w:r>
        <w:rPr>
          <w:rFonts w:ascii="Times New Roman" w:hAnsi="Times New Roman" w:cs="Times New Roman"/>
          <w:sz w:val="24"/>
        </w:rPr>
        <w:t xml:space="preserve"> </w:t>
      </w:r>
      <w:r w:rsidRPr="00213AFB">
        <w:rPr>
          <w:rFonts w:ascii="Times New Roman" w:hAnsi="Times New Roman" w:cs="Times New Roman"/>
          <w:sz w:val="24"/>
          <w:highlight w:val="yellow"/>
        </w:rPr>
        <w:t>(Are we using V3 of NIEM?)</w:t>
      </w:r>
    </w:p>
    <w:p w:rsidR="00213AFB" w:rsidRPr="00213AFB" w:rsidRDefault="00213AFB" w:rsidP="00213AFB">
      <w:pPr>
        <w:pStyle w:val="BodyText"/>
        <w:rPr>
          <w:rFonts w:ascii="Times New Roman" w:hAnsi="Times New Roman" w:cs="Times New Roman"/>
          <w:sz w:val="24"/>
        </w:rPr>
      </w:pPr>
    </w:p>
    <w:p w:rsidR="00213AFB" w:rsidRPr="00213AFB" w:rsidRDefault="00213AFB" w:rsidP="00213AFB">
      <w:pPr>
        <w:pStyle w:val="Heading2"/>
        <w:numPr>
          <w:ilvl w:val="0"/>
          <w:numId w:val="5"/>
        </w:numPr>
        <w:rPr>
          <w:rFonts w:ascii="Times New Roman" w:hAnsi="Times New Roman" w:cs="Times New Roman"/>
          <w:sz w:val="24"/>
          <w:szCs w:val="24"/>
        </w:rPr>
      </w:pPr>
      <w:bookmarkStart w:id="2" w:name="_Toc237148941"/>
      <w:bookmarkStart w:id="3" w:name="_Toc237157888"/>
      <w:r w:rsidRPr="00213AFB">
        <w:rPr>
          <w:rFonts w:ascii="Times New Roman" w:hAnsi="Times New Roman" w:cs="Times New Roman"/>
          <w:sz w:val="24"/>
          <w:szCs w:val="24"/>
        </w:rPr>
        <w:t>Use Case</w:t>
      </w:r>
      <w:bookmarkEnd w:id="2"/>
      <w:bookmarkEnd w:id="3"/>
    </w:p>
    <w:p w:rsidR="00213AFB" w:rsidRPr="00213AFB" w:rsidRDefault="00213AFB" w:rsidP="00213AFB"/>
    <w:p w:rsidR="00213AFB" w:rsidRPr="00213AFB" w:rsidRDefault="00213AFB" w:rsidP="00213AFB">
      <w:r w:rsidRPr="00213AFB">
        <w:t xml:space="preserve">There are several conditions under which this exchange may take place. </w:t>
      </w:r>
    </w:p>
    <w:p w:rsidR="00213AFB" w:rsidRPr="00213AFB" w:rsidRDefault="00213AFB" w:rsidP="00213AFB"/>
    <w:p w:rsidR="00213AFB" w:rsidRDefault="00213AFB" w:rsidP="00213AFB">
      <w:pPr>
        <w:pStyle w:val="ListParagraph"/>
        <w:numPr>
          <w:ilvl w:val="0"/>
          <w:numId w:val="3"/>
        </w:numPr>
        <w:tabs>
          <w:tab w:val="left" w:pos="720"/>
        </w:tabs>
      </w:pPr>
      <w:r w:rsidRPr="00213AFB">
        <w:t xml:space="preserve">If </w:t>
      </w:r>
      <w:r>
        <w:t>a youth is part of a collaborative management program or multi-agency service program provided to children and families by county departments of human / social services and other mandatory agencies including local judicial districts, including probation, local health department, local school district, community mental health center and each Mental Health Assessment and Service Agency (Behavioral Health Organization)</w:t>
      </w:r>
      <w:r w:rsidRPr="00213AFB">
        <w:t>.</w:t>
      </w:r>
    </w:p>
    <w:p w:rsidR="00213AFB" w:rsidRPr="00213AFB" w:rsidRDefault="00213AFB" w:rsidP="00213AFB">
      <w:pPr>
        <w:pStyle w:val="ListParagraph"/>
        <w:numPr>
          <w:ilvl w:val="0"/>
          <w:numId w:val="3"/>
        </w:numPr>
        <w:tabs>
          <w:tab w:val="left" w:pos="720"/>
        </w:tabs>
      </w:pPr>
      <w:r>
        <w:t xml:space="preserve">If a youth is not part of a collaborative management program or multi-agency service program, and the youth has been assigned to a probation officer’s case load.  The Probation Officer will require </w:t>
      </w:r>
      <w:r w:rsidR="004B7CC5">
        <w:t xml:space="preserve">a history from the Child Welfare Agency (Colorado Department of Human Services) </w:t>
      </w:r>
      <w:r>
        <w:t xml:space="preserve">on the youth from the </w:t>
      </w:r>
      <w:r w:rsidR="004B7CC5">
        <w:t xml:space="preserve">Child Welfare Case Worker assigned to the youth’s case. </w:t>
      </w:r>
      <w:r>
        <w:t xml:space="preserve">  </w:t>
      </w:r>
    </w:p>
    <w:p w:rsidR="00213AFB" w:rsidRPr="00213AFB" w:rsidRDefault="00213AFB" w:rsidP="00213AFB">
      <w:pPr>
        <w:tabs>
          <w:tab w:val="left" w:pos="360"/>
        </w:tabs>
      </w:pPr>
    </w:p>
    <w:p w:rsidR="00213AFB" w:rsidRDefault="00213AFB"/>
    <w:p w:rsidR="00213AFB" w:rsidRDefault="00213AFB" w:rsidP="00213AFB">
      <w:pPr>
        <w:pStyle w:val="ListParagraph"/>
        <w:numPr>
          <w:ilvl w:val="0"/>
          <w:numId w:val="5"/>
        </w:numPr>
        <w:rPr>
          <w:b/>
        </w:rPr>
      </w:pPr>
      <w:r w:rsidRPr="00213AFB">
        <w:rPr>
          <w:b/>
        </w:rPr>
        <w:t>Participants Included in this information exchange:</w:t>
      </w:r>
    </w:p>
    <w:p w:rsidR="00213AFB" w:rsidRPr="00213AFB" w:rsidRDefault="00213AFB" w:rsidP="00213AFB">
      <w:pPr>
        <w:pStyle w:val="ListParagraph"/>
        <w:rPr>
          <w:b/>
        </w:rPr>
      </w:pPr>
    </w:p>
    <w:p w:rsidR="00213AFB" w:rsidRDefault="00213AFB">
      <w:r>
        <w:t>Multi-Agency Service Program or Collaborative Management Program</w:t>
      </w:r>
    </w:p>
    <w:p w:rsidR="00213AFB" w:rsidRDefault="00213AFB">
      <w:r>
        <w:t>Juvenile Assessment Center</w:t>
      </w:r>
    </w:p>
    <w:p w:rsidR="004B7CC5" w:rsidRDefault="004B7CC5">
      <w:r>
        <w:t>County Department of Human Services/Social Services</w:t>
      </w:r>
    </w:p>
    <w:p w:rsidR="00213AFB" w:rsidRDefault="00213AFB">
      <w:r>
        <w:t>Probation Officer</w:t>
      </w:r>
    </w:p>
    <w:p w:rsidR="00213AFB" w:rsidRDefault="00213AFB">
      <w:r>
        <w:t>Public School District</w:t>
      </w:r>
    </w:p>
    <w:p w:rsidR="00213AFB" w:rsidRDefault="00213AFB">
      <w:r>
        <w:t>Youth / Family Representation</w:t>
      </w:r>
    </w:p>
    <w:p w:rsidR="00213AFB" w:rsidRDefault="00213AFB">
      <w:r>
        <w:t>Family Advocates</w:t>
      </w:r>
    </w:p>
    <w:p w:rsidR="00213AFB" w:rsidRDefault="00213AFB">
      <w:r>
        <w:t>State Juvenile Justice Specialist</w:t>
      </w:r>
    </w:p>
    <w:p w:rsidR="00213AFB" w:rsidRDefault="00213AFB">
      <w:r>
        <w:t>State Collaborative Management Coordinator</w:t>
      </w:r>
    </w:p>
    <w:p w:rsidR="00213AFB" w:rsidRDefault="00213AFB">
      <w:proofErr w:type="gramStart"/>
      <w:r>
        <w:t>National Juvenile Information Sharing Initiative /ACG, Inc.</w:t>
      </w:r>
      <w:proofErr w:type="gramEnd"/>
    </w:p>
    <w:p w:rsidR="00213AFB" w:rsidRDefault="00213AFB"/>
    <w:p w:rsidR="00213AFB" w:rsidRPr="00213AFB" w:rsidRDefault="00213AFB" w:rsidP="00213AFB">
      <w:pPr>
        <w:pStyle w:val="Heading2"/>
        <w:rPr>
          <w:rFonts w:ascii="Times New Roman" w:hAnsi="Times New Roman" w:cs="Times New Roman"/>
        </w:rPr>
      </w:pPr>
      <w:r w:rsidRPr="00213AFB">
        <w:rPr>
          <w:rFonts w:ascii="Times New Roman" w:hAnsi="Times New Roman" w:cs="Times New Roman"/>
        </w:rPr>
        <w:t>Process</w:t>
      </w:r>
    </w:p>
    <w:p w:rsidR="00213AFB" w:rsidRPr="00213AFB" w:rsidRDefault="00213AFB" w:rsidP="00213AFB">
      <w:pPr>
        <w:rPr>
          <w:sz w:val="22"/>
          <w:szCs w:val="22"/>
        </w:rPr>
      </w:pPr>
    </w:p>
    <w:p w:rsidR="00213AFB" w:rsidRPr="00213AFB" w:rsidRDefault="00213AFB" w:rsidP="00213AFB">
      <w:pPr>
        <w:pStyle w:val="BodyText"/>
        <w:spacing w:line="360" w:lineRule="auto"/>
        <w:rPr>
          <w:rFonts w:ascii="Times New Roman" w:hAnsi="Times New Roman" w:cs="Times New Roman"/>
          <w:sz w:val="22"/>
          <w:szCs w:val="22"/>
        </w:rPr>
      </w:pPr>
      <w:r w:rsidRPr="00213AFB">
        <w:rPr>
          <w:rFonts w:ascii="Times New Roman" w:hAnsi="Times New Roman" w:cs="Times New Roman"/>
          <w:sz w:val="22"/>
          <w:szCs w:val="22"/>
        </w:rPr>
        <w:t xml:space="preserve">The </w:t>
      </w:r>
      <w:r w:rsidR="004B7CC5">
        <w:rPr>
          <w:rFonts w:ascii="Times New Roman" w:hAnsi="Times New Roman" w:cs="Times New Roman"/>
          <w:sz w:val="22"/>
          <w:szCs w:val="22"/>
        </w:rPr>
        <w:t>Child Welfare Service History</w:t>
      </w:r>
      <w:r>
        <w:rPr>
          <w:rFonts w:ascii="Times New Roman" w:hAnsi="Times New Roman" w:cs="Times New Roman"/>
          <w:sz w:val="22"/>
          <w:szCs w:val="22"/>
        </w:rPr>
        <w:t xml:space="preserve"> Request</w:t>
      </w:r>
      <w:r w:rsidRPr="00213AFB">
        <w:rPr>
          <w:rFonts w:ascii="Times New Roman" w:hAnsi="Times New Roman" w:cs="Times New Roman"/>
          <w:sz w:val="22"/>
          <w:szCs w:val="22"/>
        </w:rPr>
        <w:t xml:space="preserve"> IEPD is part of the </w:t>
      </w:r>
      <w:r>
        <w:rPr>
          <w:rFonts w:ascii="Times New Roman" w:hAnsi="Times New Roman" w:cs="Times New Roman"/>
          <w:sz w:val="22"/>
          <w:szCs w:val="22"/>
        </w:rPr>
        <w:t xml:space="preserve">Colorado Children Youth Information Sharing (CCYIS) collaboration / Cross Boundary Information Sharing project supported by the Division of Criminal Justice, Department of Public Safety for the State of Colorado.  </w:t>
      </w:r>
      <w:r w:rsidRPr="00213AFB">
        <w:rPr>
          <w:rFonts w:ascii="Times New Roman" w:hAnsi="Times New Roman" w:cs="Times New Roman"/>
          <w:sz w:val="22"/>
          <w:szCs w:val="22"/>
        </w:rPr>
        <w:t xml:space="preserve"> </w:t>
      </w:r>
      <w:r>
        <w:rPr>
          <w:rFonts w:ascii="Times New Roman" w:hAnsi="Times New Roman" w:cs="Times New Roman"/>
          <w:sz w:val="22"/>
          <w:szCs w:val="22"/>
        </w:rPr>
        <w:t xml:space="preserve">CCYIS identified over 12 </w:t>
      </w:r>
      <w:r>
        <w:rPr>
          <w:rFonts w:ascii="Times New Roman" w:hAnsi="Times New Roman" w:cs="Times New Roman"/>
          <w:sz w:val="22"/>
          <w:szCs w:val="22"/>
        </w:rPr>
        <w:lastRenderedPageBreak/>
        <w:t xml:space="preserve">different focus groups comprised of multi-agency service programs across the State of Colorado and these focus groups </w:t>
      </w:r>
      <w:r w:rsidRPr="00213AFB">
        <w:rPr>
          <w:rFonts w:ascii="Times New Roman" w:hAnsi="Times New Roman" w:cs="Times New Roman"/>
          <w:sz w:val="22"/>
          <w:szCs w:val="22"/>
        </w:rPr>
        <w:t xml:space="preserve">identified priority </w:t>
      </w:r>
      <w:r>
        <w:rPr>
          <w:rFonts w:ascii="Times New Roman" w:hAnsi="Times New Roman" w:cs="Times New Roman"/>
          <w:sz w:val="22"/>
          <w:szCs w:val="22"/>
        </w:rPr>
        <w:t>children, youth and family</w:t>
      </w:r>
      <w:r w:rsidRPr="00213AFB">
        <w:rPr>
          <w:rFonts w:ascii="Times New Roman" w:hAnsi="Times New Roman" w:cs="Times New Roman"/>
          <w:sz w:val="22"/>
          <w:szCs w:val="22"/>
        </w:rPr>
        <w:t xml:space="preserve"> exchanges </w:t>
      </w:r>
      <w:r>
        <w:rPr>
          <w:rFonts w:ascii="Times New Roman" w:hAnsi="Times New Roman" w:cs="Times New Roman"/>
          <w:sz w:val="22"/>
          <w:szCs w:val="22"/>
        </w:rPr>
        <w:t>required by their programs.  DPS</w:t>
      </w:r>
      <w:r w:rsidRPr="00213AFB">
        <w:rPr>
          <w:rFonts w:ascii="Times New Roman" w:hAnsi="Times New Roman" w:cs="Times New Roman"/>
          <w:sz w:val="22"/>
          <w:szCs w:val="22"/>
        </w:rPr>
        <w:t xml:space="preserve"> contracted with </w:t>
      </w:r>
      <w:r>
        <w:rPr>
          <w:rFonts w:ascii="Times New Roman" w:hAnsi="Times New Roman" w:cs="Times New Roman"/>
          <w:sz w:val="22"/>
          <w:szCs w:val="22"/>
        </w:rPr>
        <w:t xml:space="preserve">the National Juvenile Information Sharing Initiative / ACG, Inc. </w:t>
      </w:r>
      <w:r w:rsidRPr="00213AFB">
        <w:rPr>
          <w:rFonts w:ascii="Times New Roman" w:hAnsi="Times New Roman" w:cs="Times New Roman"/>
          <w:sz w:val="22"/>
          <w:szCs w:val="22"/>
        </w:rPr>
        <w:t xml:space="preserve">to develop the data exchange requirements and document the data elements and their definitions.  </w:t>
      </w:r>
      <w:r>
        <w:rPr>
          <w:rFonts w:ascii="Times New Roman" w:hAnsi="Times New Roman" w:cs="Times New Roman"/>
          <w:sz w:val="22"/>
          <w:szCs w:val="22"/>
        </w:rPr>
        <w:t xml:space="preserve">Twelve priority </w:t>
      </w:r>
      <w:r w:rsidRPr="00213AFB">
        <w:rPr>
          <w:rFonts w:ascii="Times New Roman" w:hAnsi="Times New Roman" w:cs="Times New Roman"/>
          <w:sz w:val="22"/>
          <w:szCs w:val="22"/>
        </w:rPr>
        <w:t xml:space="preserve">exchanges were identified for development.  </w:t>
      </w:r>
      <w:r>
        <w:rPr>
          <w:rFonts w:ascii="Times New Roman" w:hAnsi="Times New Roman" w:cs="Times New Roman"/>
          <w:sz w:val="22"/>
          <w:szCs w:val="22"/>
        </w:rPr>
        <w:t xml:space="preserve">ACG, Inc. worked with several Multi-Agency Service Programs and several Juvenile Assessment Centers within the state (subject matter experts) to discuss each priority exchange and document the process using a Use Case Template developed by ACG.  ACG collected forms.  ACG, Inc. contracted with Tom Carlson Consulting to </w:t>
      </w:r>
      <w:r w:rsidRPr="00213AFB">
        <w:rPr>
          <w:rFonts w:ascii="Times New Roman" w:hAnsi="Times New Roman" w:cs="Times New Roman"/>
          <w:sz w:val="22"/>
          <w:szCs w:val="22"/>
        </w:rPr>
        <w:t xml:space="preserve">design </w:t>
      </w:r>
      <w:r>
        <w:rPr>
          <w:rFonts w:ascii="Times New Roman" w:hAnsi="Times New Roman" w:cs="Times New Roman"/>
          <w:sz w:val="22"/>
          <w:szCs w:val="22"/>
        </w:rPr>
        <w:t>the XML schema conforming to the National Information Exchange Model.</w:t>
      </w:r>
      <w:r w:rsidRPr="00213AFB">
        <w:rPr>
          <w:rFonts w:ascii="Times New Roman" w:hAnsi="Times New Roman" w:cs="Times New Roman"/>
          <w:sz w:val="22"/>
          <w:szCs w:val="22"/>
        </w:rPr>
        <w:t xml:space="preserve">  </w:t>
      </w:r>
    </w:p>
    <w:p w:rsidR="00213AFB" w:rsidRPr="00213AFB" w:rsidRDefault="00213AFB" w:rsidP="00213AFB">
      <w:pPr>
        <w:pStyle w:val="BodyText"/>
        <w:spacing w:line="360" w:lineRule="auto"/>
        <w:rPr>
          <w:rFonts w:ascii="Times New Roman" w:hAnsi="Times New Roman" w:cs="Times New Roman"/>
          <w:sz w:val="22"/>
          <w:szCs w:val="22"/>
        </w:rPr>
      </w:pPr>
    </w:p>
    <w:p w:rsidR="00A247DD" w:rsidRPr="00213AFB" w:rsidRDefault="00213AFB" w:rsidP="00213AFB">
      <w:pPr>
        <w:spacing w:line="360" w:lineRule="auto"/>
      </w:pPr>
      <w:r w:rsidRPr="00213AFB">
        <w:br w:type="page"/>
      </w:r>
    </w:p>
    <w:sectPr w:rsidR="00A247DD" w:rsidRPr="00213AFB" w:rsidSect="00A247DD">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BE022C"/>
    <w:multiLevelType w:val="hybridMultilevel"/>
    <w:tmpl w:val="AF7011E4"/>
    <w:lvl w:ilvl="0" w:tplc="04090015">
      <w:start w:val="1"/>
      <w:numFmt w:val="upp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nsid w:val="28922F71"/>
    <w:multiLevelType w:val="hybridMultilevel"/>
    <w:tmpl w:val="5D0C2A0C"/>
    <w:lvl w:ilvl="0" w:tplc="45D67D4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4FE01A20"/>
    <w:multiLevelType w:val="hybridMultilevel"/>
    <w:tmpl w:val="7004ECC6"/>
    <w:lvl w:ilvl="0" w:tplc="AE14C322">
      <w:start w:val="1"/>
      <w:numFmt w:val="upperRoman"/>
      <w:pStyle w:val="Heading1"/>
      <w:lvlText w:val="%1."/>
      <w:lvlJc w:val="right"/>
      <w:pPr>
        <w:ind w:left="720" w:hanging="360"/>
      </w:pPr>
    </w:lvl>
    <w:lvl w:ilvl="1" w:tplc="305478A0">
      <w:start w:val="1"/>
      <w:numFmt w:val="upperLetter"/>
      <w:lvlText w:val="%2."/>
      <w:lvlJc w:val="left"/>
      <w:pPr>
        <w:ind w:left="1800" w:hanging="72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50B74988"/>
    <w:multiLevelType w:val="hybridMultilevel"/>
    <w:tmpl w:val="6AAE1168"/>
    <w:lvl w:ilvl="0" w:tplc="45D67D4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51697112"/>
    <w:multiLevelType w:val="hybridMultilevel"/>
    <w:tmpl w:val="B70E36EE"/>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3"/>
  </w:num>
  <w:num w:numId="3">
    <w:abstractNumId w:val="1"/>
  </w:num>
  <w:num w:numId="4">
    <w:abstractNumId w:val="0"/>
  </w:num>
  <w:num w:numId="5">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213AFB"/>
    <w:rsid w:val="000568EE"/>
    <w:rsid w:val="00063F64"/>
    <w:rsid w:val="000671F0"/>
    <w:rsid w:val="00073271"/>
    <w:rsid w:val="000935DB"/>
    <w:rsid w:val="000C402A"/>
    <w:rsid w:val="000D0FC8"/>
    <w:rsid w:val="000E43A6"/>
    <w:rsid w:val="00114EEC"/>
    <w:rsid w:val="00127E15"/>
    <w:rsid w:val="00135B4B"/>
    <w:rsid w:val="0014305D"/>
    <w:rsid w:val="001501B5"/>
    <w:rsid w:val="00150CA4"/>
    <w:rsid w:val="001607B8"/>
    <w:rsid w:val="00170141"/>
    <w:rsid w:val="0018759F"/>
    <w:rsid w:val="001968BC"/>
    <w:rsid w:val="00197E5B"/>
    <w:rsid w:val="001C7FE9"/>
    <w:rsid w:val="001D09B7"/>
    <w:rsid w:val="001D2F22"/>
    <w:rsid w:val="001F2557"/>
    <w:rsid w:val="00213AFB"/>
    <w:rsid w:val="002156E3"/>
    <w:rsid w:val="00224F52"/>
    <w:rsid w:val="0022776C"/>
    <w:rsid w:val="00230B05"/>
    <w:rsid w:val="002327DB"/>
    <w:rsid w:val="002349D7"/>
    <w:rsid w:val="00242D97"/>
    <w:rsid w:val="0026644C"/>
    <w:rsid w:val="00281361"/>
    <w:rsid w:val="00281CB5"/>
    <w:rsid w:val="00293996"/>
    <w:rsid w:val="0029537B"/>
    <w:rsid w:val="002A4777"/>
    <w:rsid w:val="002C003B"/>
    <w:rsid w:val="002C69EB"/>
    <w:rsid w:val="002D6C41"/>
    <w:rsid w:val="00305B3F"/>
    <w:rsid w:val="00324A18"/>
    <w:rsid w:val="003305CF"/>
    <w:rsid w:val="003378AD"/>
    <w:rsid w:val="00337AE0"/>
    <w:rsid w:val="00342DFD"/>
    <w:rsid w:val="00351F63"/>
    <w:rsid w:val="00362C41"/>
    <w:rsid w:val="00377997"/>
    <w:rsid w:val="003A7B8D"/>
    <w:rsid w:val="003B5731"/>
    <w:rsid w:val="003B7EC5"/>
    <w:rsid w:val="003E02D3"/>
    <w:rsid w:val="004042B2"/>
    <w:rsid w:val="004277E7"/>
    <w:rsid w:val="00434AAA"/>
    <w:rsid w:val="0044213F"/>
    <w:rsid w:val="004470F5"/>
    <w:rsid w:val="00447B77"/>
    <w:rsid w:val="004634C5"/>
    <w:rsid w:val="004B7CC5"/>
    <w:rsid w:val="004E069C"/>
    <w:rsid w:val="004E36CB"/>
    <w:rsid w:val="004E6DB3"/>
    <w:rsid w:val="004F6F92"/>
    <w:rsid w:val="005037E7"/>
    <w:rsid w:val="00503F4D"/>
    <w:rsid w:val="00547899"/>
    <w:rsid w:val="00554ABC"/>
    <w:rsid w:val="00556341"/>
    <w:rsid w:val="00564B33"/>
    <w:rsid w:val="00576070"/>
    <w:rsid w:val="00576240"/>
    <w:rsid w:val="00591A0C"/>
    <w:rsid w:val="00593BA8"/>
    <w:rsid w:val="005C0ED0"/>
    <w:rsid w:val="005D51A3"/>
    <w:rsid w:val="00606202"/>
    <w:rsid w:val="006214C4"/>
    <w:rsid w:val="00635DAF"/>
    <w:rsid w:val="006457DB"/>
    <w:rsid w:val="00657B34"/>
    <w:rsid w:val="006619CD"/>
    <w:rsid w:val="00676D25"/>
    <w:rsid w:val="00686615"/>
    <w:rsid w:val="006902D9"/>
    <w:rsid w:val="00690913"/>
    <w:rsid w:val="0069689E"/>
    <w:rsid w:val="006A364D"/>
    <w:rsid w:val="006C2D89"/>
    <w:rsid w:val="006D453D"/>
    <w:rsid w:val="006D4767"/>
    <w:rsid w:val="006E48CC"/>
    <w:rsid w:val="00706B6C"/>
    <w:rsid w:val="00740DB4"/>
    <w:rsid w:val="00746FFB"/>
    <w:rsid w:val="007643C4"/>
    <w:rsid w:val="007839A0"/>
    <w:rsid w:val="00784747"/>
    <w:rsid w:val="007922EF"/>
    <w:rsid w:val="007A12B1"/>
    <w:rsid w:val="007A6DAE"/>
    <w:rsid w:val="007E06C6"/>
    <w:rsid w:val="007E6CFD"/>
    <w:rsid w:val="007F3D74"/>
    <w:rsid w:val="007F3F55"/>
    <w:rsid w:val="0080608F"/>
    <w:rsid w:val="00817F24"/>
    <w:rsid w:val="00824F30"/>
    <w:rsid w:val="00826BFD"/>
    <w:rsid w:val="0084653C"/>
    <w:rsid w:val="008559EC"/>
    <w:rsid w:val="00857837"/>
    <w:rsid w:val="0087771F"/>
    <w:rsid w:val="00883D22"/>
    <w:rsid w:val="00896619"/>
    <w:rsid w:val="008A2B58"/>
    <w:rsid w:val="008B7D76"/>
    <w:rsid w:val="008C67FA"/>
    <w:rsid w:val="008D2340"/>
    <w:rsid w:val="008D4E6C"/>
    <w:rsid w:val="008E0984"/>
    <w:rsid w:val="009026B9"/>
    <w:rsid w:val="00906ACC"/>
    <w:rsid w:val="00907AC0"/>
    <w:rsid w:val="00912C81"/>
    <w:rsid w:val="0093047C"/>
    <w:rsid w:val="00946160"/>
    <w:rsid w:val="0095329C"/>
    <w:rsid w:val="009557B2"/>
    <w:rsid w:val="00956A8C"/>
    <w:rsid w:val="009624A8"/>
    <w:rsid w:val="009706CB"/>
    <w:rsid w:val="00975754"/>
    <w:rsid w:val="00980FD2"/>
    <w:rsid w:val="009821ED"/>
    <w:rsid w:val="00991FB7"/>
    <w:rsid w:val="00992B58"/>
    <w:rsid w:val="009A5765"/>
    <w:rsid w:val="009A5821"/>
    <w:rsid w:val="009C7A3D"/>
    <w:rsid w:val="009F79A4"/>
    <w:rsid w:val="00A244DC"/>
    <w:rsid w:val="00A247DD"/>
    <w:rsid w:val="00A3035C"/>
    <w:rsid w:val="00A34DFA"/>
    <w:rsid w:val="00A443B9"/>
    <w:rsid w:val="00A5280E"/>
    <w:rsid w:val="00A55BD6"/>
    <w:rsid w:val="00A7261F"/>
    <w:rsid w:val="00A94758"/>
    <w:rsid w:val="00AA4D76"/>
    <w:rsid w:val="00AA78E8"/>
    <w:rsid w:val="00AD154C"/>
    <w:rsid w:val="00AD5D5C"/>
    <w:rsid w:val="00B1187E"/>
    <w:rsid w:val="00B55F0A"/>
    <w:rsid w:val="00B65E74"/>
    <w:rsid w:val="00BA3C2B"/>
    <w:rsid w:val="00BB40A1"/>
    <w:rsid w:val="00BB4E3C"/>
    <w:rsid w:val="00BD5B34"/>
    <w:rsid w:val="00BE4C29"/>
    <w:rsid w:val="00BF353A"/>
    <w:rsid w:val="00C000F9"/>
    <w:rsid w:val="00C36D6C"/>
    <w:rsid w:val="00C40698"/>
    <w:rsid w:val="00C41313"/>
    <w:rsid w:val="00C54C0A"/>
    <w:rsid w:val="00C713E5"/>
    <w:rsid w:val="00C850F9"/>
    <w:rsid w:val="00C92CA9"/>
    <w:rsid w:val="00CA16DC"/>
    <w:rsid w:val="00CB0B17"/>
    <w:rsid w:val="00CB3FA9"/>
    <w:rsid w:val="00CE4FCC"/>
    <w:rsid w:val="00D30821"/>
    <w:rsid w:val="00D75F4F"/>
    <w:rsid w:val="00D85CD0"/>
    <w:rsid w:val="00D86BA3"/>
    <w:rsid w:val="00D87135"/>
    <w:rsid w:val="00D917A4"/>
    <w:rsid w:val="00D91DE3"/>
    <w:rsid w:val="00D968BF"/>
    <w:rsid w:val="00DC1AD5"/>
    <w:rsid w:val="00DE69A5"/>
    <w:rsid w:val="00E03C1F"/>
    <w:rsid w:val="00E06DD8"/>
    <w:rsid w:val="00E2127A"/>
    <w:rsid w:val="00E31EEA"/>
    <w:rsid w:val="00E61FE3"/>
    <w:rsid w:val="00E739C9"/>
    <w:rsid w:val="00E907BD"/>
    <w:rsid w:val="00EA49AC"/>
    <w:rsid w:val="00EC0835"/>
    <w:rsid w:val="00EC3AAE"/>
    <w:rsid w:val="00EE552E"/>
    <w:rsid w:val="00EF0D5A"/>
    <w:rsid w:val="00F006E3"/>
    <w:rsid w:val="00F432D2"/>
    <w:rsid w:val="00F51E7C"/>
    <w:rsid w:val="00F5220F"/>
    <w:rsid w:val="00F82BC2"/>
    <w:rsid w:val="00FA3C2D"/>
    <w:rsid w:val="00FC0A51"/>
    <w:rsid w:val="00FC1C9B"/>
    <w:rsid w:val="00FC68C1"/>
    <w:rsid w:val="00FD4AC3"/>
    <w:rsid w:val="00FF7DC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13AFB"/>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213AFB"/>
    <w:pPr>
      <w:keepNext/>
      <w:numPr>
        <w:numId w:val="1"/>
      </w:numPr>
      <w:tabs>
        <w:tab w:val="left" w:pos="720"/>
      </w:tabs>
      <w:spacing w:before="240" w:after="60"/>
      <w:outlineLvl w:val="0"/>
    </w:pPr>
    <w:rPr>
      <w:rFonts w:ascii="Verdana" w:hAnsi="Verdana" w:cs="Arial"/>
      <w:b/>
      <w:bCs/>
      <w:kern w:val="32"/>
      <w:szCs w:val="22"/>
      <w:u w:val="single"/>
    </w:rPr>
  </w:style>
  <w:style w:type="paragraph" w:styleId="Heading2">
    <w:name w:val="heading 2"/>
    <w:basedOn w:val="Normal"/>
    <w:next w:val="Normal"/>
    <w:link w:val="Heading2Char"/>
    <w:qFormat/>
    <w:rsid w:val="00213AFB"/>
    <w:pPr>
      <w:keepNext/>
      <w:tabs>
        <w:tab w:val="left" w:pos="720"/>
      </w:tabs>
      <w:spacing w:before="240" w:after="60"/>
      <w:outlineLvl w:val="1"/>
    </w:pPr>
    <w:rPr>
      <w:rFonts w:ascii="Verdana" w:hAnsi="Verdana" w:cs="Arial"/>
      <w:b/>
      <w:bCs/>
      <w:iCs/>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213AFB"/>
    <w:rPr>
      <w:rFonts w:ascii="Verdana" w:eastAsia="Times New Roman" w:hAnsi="Verdana" w:cs="Arial"/>
      <w:b/>
      <w:bCs/>
      <w:kern w:val="32"/>
      <w:sz w:val="24"/>
      <w:u w:val="single"/>
    </w:rPr>
  </w:style>
  <w:style w:type="character" w:customStyle="1" w:styleId="Heading2Char">
    <w:name w:val="Heading 2 Char"/>
    <w:basedOn w:val="DefaultParagraphFont"/>
    <w:link w:val="Heading2"/>
    <w:rsid w:val="00213AFB"/>
    <w:rPr>
      <w:rFonts w:ascii="Verdana" w:eastAsia="Times New Roman" w:hAnsi="Verdana" w:cs="Arial"/>
      <w:b/>
      <w:bCs/>
      <w:iCs/>
    </w:rPr>
  </w:style>
  <w:style w:type="paragraph" w:styleId="BodyText">
    <w:name w:val="Body Text"/>
    <w:basedOn w:val="Normal"/>
    <w:link w:val="BodyTextChar"/>
    <w:rsid w:val="00213AFB"/>
    <w:rPr>
      <w:rFonts w:ascii="Verdana" w:hAnsi="Verdana" w:cs="Arial"/>
      <w:sz w:val="20"/>
    </w:rPr>
  </w:style>
  <w:style w:type="character" w:customStyle="1" w:styleId="BodyTextChar">
    <w:name w:val="Body Text Char"/>
    <w:basedOn w:val="DefaultParagraphFont"/>
    <w:link w:val="BodyText"/>
    <w:rsid w:val="00213AFB"/>
    <w:rPr>
      <w:rFonts w:ascii="Verdana" w:eastAsia="Times New Roman" w:hAnsi="Verdana" w:cs="Arial"/>
      <w:sz w:val="20"/>
      <w:szCs w:val="24"/>
    </w:rPr>
  </w:style>
  <w:style w:type="character" w:styleId="Hyperlink">
    <w:name w:val="Hyperlink"/>
    <w:basedOn w:val="DefaultParagraphFont"/>
    <w:rsid w:val="00213AFB"/>
    <w:rPr>
      <w:color w:val="0000FF"/>
      <w:u w:val="single"/>
    </w:rPr>
  </w:style>
  <w:style w:type="paragraph" w:styleId="ListParagraph">
    <w:name w:val="List Paragraph"/>
    <w:basedOn w:val="Normal"/>
    <w:uiPriority w:val="34"/>
    <w:qFormat/>
    <w:rsid w:val="00213AFB"/>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426</Words>
  <Characters>2430</Characters>
  <Application>Microsoft Office Word</Application>
  <DocSecurity>0</DocSecurity>
  <Lines>20</Lines>
  <Paragraphs>5</Paragraphs>
  <ScaleCrop>false</ScaleCrop>
  <Company/>
  <LinksUpToDate>false</LinksUpToDate>
  <CharactersWithSpaces>2851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Stephanie Rondenell</dc:creator>
  <cp:lastModifiedBy>Stephanie Rondenell</cp:lastModifiedBy>
  <cp:revision>2</cp:revision>
  <dcterms:created xsi:type="dcterms:W3CDTF">2013-11-12T18:13:00Z</dcterms:created>
  <dcterms:modified xsi:type="dcterms:W3CDTF">2013-11-12T18:13:00Z</dcterms:modified>
</cp:coreProperties>
</file>